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DF" w:rsidRPr="008C2C2A" w:rsidRDefault="005F15DF" w:rsidP="008C2C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2C2A">
        <w:rPr>
          <w:b/>
          <w:bCs/>
          <w:sz w:val="28"/>
          <w:szCs w:val="28"/>
          <w:u w:val="single"/>
        </w:rPr>
        <w:t>Прокуратура района разъясняет!</w:t>
      </w:r>
    </w:p>
    <w:p w:rsidR="005F15DF" w:rsidRPr="008C2C2A" w:rsidRDefault="005F15DF" w:rsidP="008C2C2A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5F15DF" w:rsidRPr="008C2C2A" w:rsidRDefault="005F15DF" w:rsidP="008C2C2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2C2A">
        <w:rPr>
          <w:b/>
          <w:bCs/>
          <w:sz w:val="28"/>
          <w:szCs w:val="28"/>
        </w:rPr>
        <w:t>Уголовная ответственность за дачу взятки должностному лицу</w:t>
      </w:r>
    </w:p>
    <w:p w:rsidR="005F15DF" w:rsidRPr="008C2C2A" w:rsidRDefault="005F15DF" w:rsidP="008C2C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F15DF" w:rsidRPr="008C2C2A" w:rsidRDefault="005F15DF" w:rsidP="008C2C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2C2A">
        <w:rPr>
          <w:sz w:val="28"/>
          <w:szCs w:val="28"/>
        </w:rPr>
        <w:t>Факты передачи взяток являются распространенной формой коррупц</w:t>
      </w:r>
      <w:r w:rsidRPr="008C2C2A">
        <w:rPr>
          <w:sz w:val="28"/>
          <w:szCs w:val="28"/>
        </w:rPr>
        <w:t>и</w:t>
      </w:r>
      <w:r w:rsidRPr="008C2C2A">
        <w:rPr>
          <w:sz w:val="28"/>
          <w:szCs w:val="28"/>
        </w:rPr>
        <w:t>онных проявлений и наносят ущерб охраняемым законом интересам общес</w:t>
      </w:r>
      <w:r w:rsidRPr="008C2C2A">
        <w:rPr>
          <w:sz w:val="28"/>
          <w:szCs w:val="28"/>
        </w:rPr>
        <w:t>т</w:t>
      </w:r>
      <w:r w:rsidRPr="008C2C2A">
        <w:rPr>
          <w:sz w:val="28"/>
          <w:szCs w:val="28"/>
        </w:rPr>
        <w:t>ва и государства.</w:t>
      </w:r>
    </w:p>
    <w:p w:rsidR="005F15DF" w:rsidRPr="008C2C2A" w:rsidRDefault="005F15DF" w:rsidP="008C2C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C2C2A">
        <w:rPr>
          <w:sz w:val="28"/>
          <w:szCs w:val="28"/>
        </w:rPr>
        <w:t>Ответственность за дачу взятки может наступить для любого гражд</w:t>
      </w:r>
      <w:r w:rsidRPr="008C2C2A">
        <w:rPr>
          <w:sz w:val="28"/>
          <w:szCs w:val="28"/>
        </w:rPr>
        <w:t>а</w:t>
      </w:r>
      <w:r w:rsidRPr="008C2C2A">
        <w:rPr>
          <w:sz w:val="28"/>
          <w:szCs w:val="28"/>
        </w:rPr>
        <w:t>нина передавшего взятку должностному лицу, к которым относятся госуда</w:t>
      </w:r>
      <w:r w:rsidRPr="008C2C2A">
        <w:rPr>
          <w:sz w:val="28"/>
          <w:szCs w:val="28"/>
        </w:rPr>
        <w:t>р</w:t>
      </w:r>
      <w:r w:rsidRPr="008C2C2A">
        <w:rPr>
          <w:sz w:val="28"/>
          <w:szCs w:val="28"/>
        </w:rPr>
        <w:t>ственные и муниципальные чиновники любого ранга — сотрудник республ</w:t>
      </w:r>
      <w:r w:rsidRPr="008C2C2A">
        <w:rPr>
          <w:sz w:val="28"/>
          <w:szCs w:val="28"/>
        </w:rPr>
        <w:t>и</w:t>
      </w:r>
      <w:r w:rsidRPr="008C2C2A">
        <w:rPr>
          <w:sz w:val="28"/>
          <w:szCs w:val="28"/>
        </w:rPr>
        <w:t>канской, областной или го</w:t>
      </w:r>
      <w:r w:rsidRPr="008C2C2A">
        <w:rPr>
          <w:sz w:val="28"/>
          <w:szCs w:val="28"/>
        </w:rPr>
        <w:softHyphen/>
        <w:t>родской администрации, в том числе её территор</w:t>
      </w:r>
      <w:r w:rsidRPr="008C2C2A">
        <w:rPr>
          <w:sz w:val="28"/>
          <w:szCs w:val="28"/>
        </w:rPr>
        <w:t>и</w:t>
      </w:r>
      <w:r w:rsidRPr="008C2C2A">
        <w:rPr>
          <w:sz w:val="28"/>
          <w:szCs w:val="28"/>
        </w:rPr>
        <w:t>альных подразделений, мэрии, министерства или ведомства, любого госу</w:t>
      </w:r>
      <w:r w:rsidRPr="008C2C2A">
        <w:rPr>
          <w:sz w:val="28"/>
          <w:szCs w:val="28"/>
        </w:rPr>
        <w:softHyphen/>
        <w:t>дарственного учреждения, правоохранительного органа, воинской части, де</w:t>
      </w:r>
      <w:r w:rsidRPr="008C2C2A">
        <w:rPr>
          <w:sz w:val="28"/>
          <w:szCs w:val="28"/>
        </w:rPr>
        <w:softHyphen/>
        <w:t>путат законодательного органа, руководители финансовых и хозяйственных подразделений государственных и муниципальных органов, члены госуда</w:t>
      </w:r>
      <w:r w:rsidRPr="008C2C2A">
        <w:rPr>
          <w:sz w:val="28"/>
          <w:szCs w:val="28"/>
        </w:rPr>
        <w:t>р</w:t>
      </w:r>
      <w:r w:rsidRPr="008C2C2A">
        <w:rPr>
          <w:sz w:val="28"/>
          <w:szCs w:val="28"/>
        </w:rPr>
        <w:t>ственной экспертной</w:t>
      </w:r>
      <w:proofErr w:type="gramEnd"/>
      <w:r w:rsidRPr="008C2C2A">
        <w:rPr>
          <w:sz w:val="28"/>
          <w:szCs w:val="28"/>
        </w:rPr>
        <w:t>, призывной или экзаменационной комис</w:t>
      </w:r>
      <w:r w:rsidRPr="008C2C2A">
        <w:rPr>
          <w:sz w:val="28"/>
          <w:szCs w:val="28"/>
        </w:rPr>
        <w:softHyphen/>
        <w:t>сии, директор или завуч школы, ректор ВУЗа, декан факультета, главный врач медицинск</w:t>
      </w:r>
      <w:r w:rsidRPr="008C2C2A">
        <w:rPr>
          <w:sz w:val="28"/>
          <w:szCs w:val="28"/>
        </w:rPr>
        <w:t>о</w:t>
      </w:r>
      <w:r w:rsidRPr="008C2C2A">
        <w:rPr>
          <w:sz w:val="28"/>
          <w:szCs w:val="28"/>
        </w:rPr>
        <w:t>го учреждения и т.д.</w:t>
      </w:r>
    </w:p>
    <w:p w:rsidR="005F15DF" w:rsidRPr="008C2C2A" w:rsidRDefault="005F15DF" w:rsidP="008C2C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2C2A">
        <w:rPr>
          <w:sz w:val="28"/>
          <w:szCs w:val="28"/>
        </w:rPr>
        <w:t>Как правило, граждане не всегда отдают отчет, что желая, например, избежать наступления административной ответственности за небольшое н</w:t>
      </w:r>
      <w:r w:rsidRPr="008C2C2A">
        <w:rPr>
          <w:sz w:val="28"/>
          <w:szCs w:val="28"/>
        </w:rPr>
        <w:t>а</w:t>
      </w:r>
      <w:r w:rsidRPr="008C2C2A">
        <w:rPr>
          <w:sz w:val="28"/>
          <w:szCs w:val="28"/>
        </w:rPr>
        <w:t>рушение, передают должностному лицу деньги, и тем самым совершают серьезное уголовное преступление.</w:t>
      </w:r>
    </w:p>
    <w:p w:rsidR="005F15DF" w:rsidRPr="008C2C2A" w:rsidRDefault="005F15DF" w:rsidP="008C2C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2C2A">
        <w:rPr>
          <w:sz w:val="28"/>
          <w:szCs w:val="28"/>
        </w:rPr>
        <w:t xml:space="preserve">Общественная опасность деяний, связанных с получением и дачей взятки, во многом обусловлена ее размером. </w:t>
      </w:r>
    </w:p>
    <w:p w:rsidR="005F15DF" w:rsidRPr="008C2C2A" w:rsidRDefault="005F15DF" w:rsidP="008C2C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2C2A">
        <w:rPr>
          <w:sz w:val="28"/>
          <w:szCs w:val="28"/>
        </w:rPr>
        <w:t>В целях дифференциации ответственности в</w:t>
      </w:r>
      <w:r w:rsidRPr="008C2C2A">
        <w:rPr>
          <w:rStyle w:val="apple-converted-space"/>
          <w:sz w:val="28"/>
          <w:szCs w:val="28"/>
        </w:rPr>
        <w:t> </w:t>
      </w:r>
      <w:hyperlink r:id="rId4" w:history="1">
        <w:r w:rsidRPr="008C2C2A">
          <w:rPr>
            <w:rStyle w:val="a4"/>
            <w:color w:val="auto"/>
            <w:sz w:val="28"/>
            <w:szCs w:val="28"/>
          </w:rPr>
          <w:t>Уголовном кодексе РФ</w:t>
        </w:r>
      </w:hyperlink>
      <w:r w:rsidRPr="008C2C2A">
        <w:rPr>
          <w:rStyle w:val="apple-converted-space"/>
          <w:sz w:val="28"/>
          <w:szCs w:val="28"/>
        </w:rPr>
        <w:t> </w:t>
      </w:r>
      <w:r w:rsidRPr="008C2C2A">
        <w:rPr>
          <w:sz w:val="28"/>
          <w:szCs w:val="28"/>
        </w:rPr>
        <w:t xml:space="preserve">закрепляется четыре вида взятки в зависимости от их размера, </w:t>
      </w:r>
      <w:proofErr w:type="gramStart"/>
      <w:r w:rsidRPr="008C2C2A">
        <w:rPr>
          <w:sz w:val="28"/>
          <w:szCs w:val="28"/>
        </w:rPr>
        <w:t>при том</w:t>
      </w:r>
      <w:proofErr w:type="gramEnd"/>
      <w:r w:rsidRPr="008C2C2A">
        <w:rPr>
          <w:sz w:val="28"/>
          <w:szCs w:val="28"/>
        </w:rPr>
        <w:t>, что размером взятки признаются сумма денег, стоимость ценных бумаг, ин</w:t>
      </w:r>
      <w:r w:rsidRPr="008C2C2A">
        <w:rPr>
          <w:sz w:val="28"/>
          <w:szCs w:val="28"/>
        </w:rPr>
        <w:t>о</w:t>
      </w:r>
      <w:r w:rsidRPr="008C2C2A">
        <w:rPr>
          <w:sz w:val="28"/>
          <w:szCs w:val="28"/>
        </w:rPr>
        <w:t>го имущества, услуг имущественного характера, иных имущественных прав:</w:t>
      </w:r>
    </w:p>
    <w:p w:rsidR="005F15DF" w:rsidRPr="00C1268F" w:rsidRDefault="005F15DF" w:rsidP="008C2C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268F">
        <w:rPr>
          <w:sz w:val="28"/>
          <w:szCs w:val="28"/>
        </w:rPr>
        <w:t>· простая взятка - до 25 тыс. руб.;</w:t>
      </w:r>
    </w:p>
    <w:p w:rsidR="005F15DF" w:rsidRPr="00C1268F" w:rsidRDefault="005F15DF" w:rsidP="008C2C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268F">
        <w:rPr>
          <w:sz w:val="28"/>
          <w:szCs w:val="28"/>
        </w:rPr>
        <w:t>· взятка в значительном размере - от 25 тыс. руб. до 150 тыс. руб.;</w:t>
      </w:r>
    </w:p>
    <w:p w:rsidR="005F15DF" w:rsidRPr="00C1268F" w:rsidRDefault="005F15DF" w:rsidP="008C2C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268F">
        <w:rPr>
          <w:sz w:val="28"/>
          <w:szCs w:val="28"/>
        </w:rPr>
        <w:t>· взятка в крупном размере - от 150 тыс. руб. до 1 млн. руб.;</w:t>
      </w:r>
    </w:p>
    <w:p w:rsidR="005F15DF" w:rsidRPr="00C1268F" w:rsidRDefault="005F15DF" w:rsidP="008C2C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268F">
        <w:rPr>
          <w:sz w:val="28"/>
          <w:szCs w:val="28"/>
        </w:rPr>
        <w:t>· взятка в особо крупном размере - превышающая 1 млн. руб.</w:t>
      </w:r>
    </w:p>
    <w:p w:rsidR="005F15DF" w:rsidRPr="008C2C2A" w:rsidRDefault="000E6498" w:rsidP="008C2C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hyperlink r:id="rId5" w:tgtFrame="_blank" w:history="1">
        <w:r w:rsidR="005F15DF" w:rsidRPr="008C2C2A">
          <w:rPr>
            <w:rStyle w:val="a4"/>
            <w:color w:val="auto"/>
            <w:sz w:val="28"/>
            <w:szCs w:val="28"/>
          </w:rPr>
          <w:t xml:space="preserve">Статьей 291 Уголовного кодекса Российской </w:t>
        </w:r>
        <w:proofErr w:type="gramStart"/>
        <w:r w:rsidR="005F15DF" w:rsidRPr="008C2C2A">
          <w:rPr>
            <w:rStyle w:val="a4"/>
            <w:color w:val="auto"/>
            <w:sz w:val="28"/>
            <w:szCs w:val="28"/>
          </w:rPr>
          <w:t>Ф</w:t>
        </w:r>
      </w:hyperlink>
      <w:r w:rsidR="005F15DF" w:rsidRPr="008C2C2A">
        <w:rPr>
          <w:sz w:val="28"/>
          <w:szCs w:val="28"/>
        </w:rPr>
        <w:t>едерации</w:t>
      </w:r>
      <w:proofErr w:type="gramEnd"/>
      <w:r w:rsidR="005F15DF" w:rsidRPr="008C2C2A">
        <w:rPr>
          <w:sz w:val="28"/>
          <w:szCs w:val="28"/>
        </w:rPr>
        <w:t xml:space="preserve"> установлена серьезная ответственность за дачу взятки должностному лицу лично или ч</w:t>
      </w:r>
      <w:r w:rsidR="005F15DF" w:rsidRPr="008C2C2A">
        <w:rPr>
          <w:sz w:val="28"/>
          <w:szCs w:val="28"/>
        </w:rPr>
        <w:t>е</w:t>
      </w:r>
      <w:r w:rsidR="005F15DF" w:rsidRPr="008C2C2A">
        <w:rPr>
          <w:sz w:val="28"/>
          <w:szCs w:val="28"/>
        </w:rPr>
        <w:t>рез посредника.</w:t>
      </w:r>
    </w:p>
    <w:p w:rsidR="005F15DF" w:rsidRPr="008C2C2A" w:rsidRDefault="005F15DF" w:rsidP="008C2C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C2C2A">
        <w:rPr>
          <w:sz w:val="28"/>
          <w:szCs w:val="28"/>
        </w:rPr>
        <w:t>В зависимости от пункта статьи и наличия квалифицирующих призн</w:t>
      </w:r>
      <w:r w:rsidRPr="008C2C2A">
        <w:rPr>
          <w:sz w:val="28"/>
          <w:szCs w:val="28"/>
        </w:rPr>
        <w:t>а</w:t>
      </w:r>
      <w:r w:rsidRPr="008C2C2A">
        <w:rPr>
          <w:sz w:val="28"/>
          <w:szCs w:val="28"/>
        </w:rPr>
        <w:t>ков, таких как значительный размер, предварительный сговор, организова</w:t>
      </w:r>
      <w:r w:rsidRPr="008C2C2A">
        <w:rPr>
          <w:sz w:val="28"/>
          <w:szCs w:val="28"/>
        </w:rPr>
        <w:t>н</w:t>
      </w:r>
      <w:r w:rsidRPr="008C2C2A">
        <w:rPr>
          <w:sz w:val="28"/>
          <w:szCs w:val="28"/>
        </w:rPr>
        <w:t>ная группа, крупный и особо крупный размеры, совершение данного прест</w:t>
      </w:r>
      <w:r w:rsidRPr="008C2C2A">
        <w:rPr>
          <w:sz w:val="28"/>
          <w:szCs w:val="28"/>
        </w:rPr>
        <w:t>у</w:t>
      </w:r>
      <w:r w:rsidRPr="008C2C2A">
        <w:rPr>
          <w:sz w:val="28"/>
          <w:szCs w:val="28"/>
        </w:rPr>
        <w:t xml:space="preserve">пления наказывается от штрафа в размере от </w:t>
      </w:r>
      <w:r w:rsidR="00C1268F">
        <w:rPr>
          <w:sz w:val="28"/>
          <w:szCs w:val="28"/>
        </w:rPr>
        <w:t>пяти</w:t>
      </w:r>
      <w:r w:rsidRPr="008C2C2A">
        <w:rPr>
          <w:sz w:val="28"/>
          <w:szCs w:val="28"/>
        </w:rPr>
        <w:t>кратной</w:t>
      </w:r>
      <w:r w:rsidR="00C1268F">
        <w:rPr>
          <w:sz w:val="28"/>
          <w:szCs w:val="28"/>
        </w:rPr>
        <w:t xml:space="preserve"> до тридцатикра</w:t>
      </w:r>
      <w:r w:rsidR="00C1268F">
        <w:rPr>
          <w:sz w:val="28"/>
          <w:szCs w:val="28"/>
        </w:rPr>
        <w:t>т</w:t>
      </w:r>
      <w:r w:rsidR="00C1268F">
        <w:rPr>
          <w:sz w:val="28"/>
          <w:szCs w:val="28"/>
        </w:rPr>
        <w:t>ной</w:t>
      </w:r>
      <w:r w:rsidRPr="008C2C2A">
        <w:rPr>
          <w:sz w:val="28"/>
          <w:szCs w:val="28"/>
        </w:rPr>
        <w:t xml:space="preserve"> суммы взятки до лишения свободы на срок до 1</w:t>
      </w:r>
      <w:r w:rsidR="00C1268F">
        <w:rPr>
          <w:sz w:val="28"/>
          <w:szCs w:val="28"/>
        </w:rPr>
        <w:t>5</w:t>
      </w:r>
      <w:r w:rsidRPr="008C2C2A">
        <w:rPr>
          <w:sz w:val="28"/>
          <w:szCs w:val="28"/>
        </w:rPr>
        <w:t xml:space="preserve"> лет со штрафом в ра</w:t>
      </w:r>
      <w:r w:rsidRPr="008C2C2A">
        <w:rPr>
          <w:sz w:val="28"/>
          <w:szCs w:val="28"/>
        </w:rPr>
        <w:t>з</w:t>
      </w:r>
      <w:r w:rsidRPr="008C2C2A">
        <w:rPr>
          <w:sz w:val="28"/>
          <w:szCs w:val="28"/>
        </w:rPr>
        <w:t>мере 70-кратной суммы взятки.</w:t>
      </w:r>
      <w:proofErr w:type="gramEnd"/>
    </w:p>
    <w:p w:rsidR="00C1268F" w:rsidRPr="00C1268F" w:rsidRDefault="005F15DF" w:rsidP="00C12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1268F">
        <w:rPr>
          <w:rFonts w:ascii="Times New Roman" w:hAnsi="Times New Roman"/>
          <w:sz w:val="28"/>
          <w:szCs w:val="28"/>
        </w:rPr>
        <w:t>Обращаем внимание, что в примечании к</w:t>
      </w:r>
      <w:r w:rsidRPr="00C1268F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6" w:tgtFrame="_blank" w:history="1">
        <w:r w:rsidRPr="00C1268F">
          <w:rPr>
            <w:rStyle w:val="a4"/>
            <w:rFonts w:ascii="Times New Roman" w:hAnsi="Times New Roman"/>
            <w:color w:val="auto"/>
            <w:sz w:val="28"/>
            <w:szCs w:val="28"/>
          </w:rPr>
          <w:t>ст. 291 УК РФ</w:t>
        </w:r>
      </w:hyperlink>
      <w:r w:rsidRPr="00C1268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1268F">
        <w:rPr>
          <w:rFonts w:ascii="Times New Roman" w:hAnsi="Times New Roman"/>
          <w:sz w:val="28"/>
          <w:szCs w:val="28"/>
        </w:rPr>
        <w:t>имеется пол</w:t>
      </w:r>
      <w:r w:rsidRPr="00C1268F">
        <w:rPr>
          <w:rFonts w:ascii="Times New Roman" w:hAnsi="Times New Roman"/>
          <w:sz w:val="28"/>
          <w:szCs w:val="28"/>
        </w:rPr>
        <w:t>о</w:t>
      </w:r>
      <w:r w:rsidRPr="00C1268F">
        <w:rPr>
          <w:rFonts w:ascii="Times New Roman" w:hAnsi="Times New Roman"/>
          <w:sz w:val="28"/>
          <w:szCs w:val="28"/>
        </w:rPr>
        <w:t xml:space="preserve">жение, согласно которому лицо, </w:t>
      </w:r>
      <w:r w:rsidR="00C1268F" w:rsidRPr="00C1268F">
        <w:rPr>
          <w:rFonts w:ascii="Times New Roman" w:hAnsi="Times New Roman"/>
          <w:sz w:val="28"/>
          <w:szCs w:val="28"/>
          <w:lang w:eastAsia="ru-RU"/>
        </w:rPr>
        <w:t>давшее взятку, освобождается от уголовной ответственности, если оно активно способствовало раскрытию и (или) ра</w:t>
      </w:r>
      <w:r w:rsidR="00C1268F" w:rsidRPr="00C1268F">
        <w:rPr>
          <w:rFonts w:ascii="Times New Roman" w:hAnsi="Times New Roman"/>
          <w:sz w:val="28"/>
          <w:szCs w:val="28"/>
          <w:lang w:eastAsia="ru-RU"/>
        </w:rPr>
        <w:t>с</w:t>
      </w:r>
      <w:r w:rsidR="00C1268F" w:rsidRPr="00C1268F">
        <w:rPr>
          <w:rFonts w:ascii="Times New Roman" w:hAnsi="Times New Roman"/>
          <w:sz w:val="28"/>
          <w:szCs w:val="28"/>
          <w:lang w:eastAsia="ru-RU"/>
        </w:rPr>
        <w:t>следованию преступления и либо в отношении его имело место вымогател</w:t>
      </w:r>
      <w:r w:rsidR="00C1268F" w:rsidRPr="00C1268F">
        <w:rPr>
          <w:rFonts w:ascii="Times New Roman" w:hAnsi="Times New Roman"/>
          <w:sz w:val="28"/>
          <w:szCs w:val="28"/>
          <w:lang w:eastAsia="ru-RU"/>
        </w:rPr>
        <w:t>ь</w:t>
      </w:r>
      <w:r w:rsidR="00C1268F" w:rsidRPr="00C1268F">
        <w:rPr>
          <w:rFonts w:ascii="Times New Roman" w:hAnsi="Times New Roman"/>
          <w:sz w:val="28"/>
          <w:szCs w:val="28"/>
          <w:lang w:eastAsia="ru-RU"/>
        </w:rPr>
        <w:lastRenderedPageBreak/>
        <w:t>ство взятки со стороны должностного лица, либо лицо после совершения преступления добровольно сообщило в орган, имеющий право возбудить уголовное дело, о даче взятки.</w:t>
      </w:r>
      <w:proofErr w:type="gramEnd"/>
    </w:p>
    <w:p w:rsidR="005F15DF" w:rsidRPr="008C2C2A" w:rsidRDefault="005F15DF" w:rsidP="008C2C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2C2A">
        <w:rPr>
          <w:sz w:val="28"/>
          <w:szCs w:val="28"/>
        </w:rPr>
        <w:t>В случае вымогательства или провокации взятки (подкупа), любой гражданин исходя из своих нравственных принципов, совести и жизненного опыта, четко понимая необходимость борьбы с коррупцией, должен принять решение встать преградой на пути коррупционера.</w:t>
      </w:r>
    </w:p>
    <w:p w:rsidR="005F15DF" w:rsidRPr="008C2C2A" w:rsidRDefault="005F15DF" w:rsidP="008C2C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2C2A">
        <w:rPr>
          <w:sz w:val="28"/>
          <w:szCs w:val="28"/>
        </w:rPr>
        <w:t>Для этого необходимо обратиться с письменным или устным заявлени</w:t>
      </w:r>
      <w:r w:rsidRPr="008C2C2A">
        <w:rPr>
          <w:sz w:val="28"/>
          <w:szCs w:val="28"/>
        </w:rPr>
        <w:softHyphen/>
        <w:t>ем в любой правоохранительный орган независимо от места совершения пре</w:t>
      </w:r>
      <w:r w:rsidRPr="008C2C2A">
        <w:rPr>
          <w:sz w:val="28"/>
          <w:szCs w:val="28"/>
        </w:rPr>
        <w:softHyphen/>
        <w:t>ступления.</w:t>
      </w:r>
    </w:p>
    <w:p w:rsidR="005F15DF" w:rsidRPr="008C2C2A" w:rsidRDefault="005F15DF" w:rsidP="008C2C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2C2A">
        <w:rPr>
          <w:sz w:val="28"/>
          <w:szCs w:val="28"/>
        </w:rPr>
        <w:t>Вы вправе требовать от принявшего заявление сотрудника отметку в копии обращения о дате приема, его должности и фамилии. В случае отказа в принятии заявления (обращения) Вы имеете право обжаловать незаконные действия в вышестоящих инстанциях.</w:t>
      </w:r>
    </w:p>
    <w:p w:rsidR="005F15DF" w:rsidRPr="008C2C2A" w:rsidRDefault="005F15DF" w:rsidP="008C2C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2C2A">
        <w:rPr>
          <w:sz w:val="28"/>
          <w:szCs w:val="28"/>
        </w:rPr>
        <w:t>Принятое по результатам рассмотрения заявления (обращения) право</w:t>
      </w:r>
      <w:r w:rsidRPr="008C2C2A">
        <w:rPr>
          <w:sz w:val="28"/>
          <w:szCs w:val="28"/>
        </w:rPr>
        <w:softHyphen/>
        <w:t>охранительным органом решение, может быть обжаловано вышестоящему органу либо в суд.</w:t>
      </w:r>
    </w:p>
    <w:p w:rsidR="005F15DF" w:rsidRPr="008C2C2A" w:rsidRDefault="005F15DF" w:rsidP="008C2C2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C2C2A">
        <w:rPr>
          <w:b/>
          <w:iCs/>
          <w:sz w:val="28"/>
          <w:szCs w:val="28"/>
        </w:rPr>
        <w:t>Помните, надежное противодействие коррупционным проявлениям со стороны государства возможно лишь при эффективном взаимодействии с ин</w:t>
      </w:r>
      <w:r w:rsidRPr="008C2C2A">
        <w:rPr>
          <w:b/>
          <w:iCs/>
          <w:sz w:val="28"/>
          <w:szCs w:val="28"/>
        </w:rPr>
        <w:softHyphen/>
        <w:t>ститутами гражданского общества.</w:t>
      </w:r>
    </w:p>
    <w:p w:rsidR="005F15DF" w:rsidRPr="008C2C2A" w:rsidRDefault="005F15DF" w:rsidP="008C2C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C2C2A">
        <w:rPr>
          <w:sz w:val="28"/>
          <w:szCs w:val="28"/>
          <w:u w:val="single"/>
        </w:rPr>
        <w:t>О</w:t>
      </w:r>
      <w:proofErr w:type="gramEnd"/>
      <w:r w:rsidRPr="008C2C2A">
        <w:rPr>
          <w:sz w:val="28"/>
          <w:szCs w:val="28"/>
          <w:u w:val="single"/>
        </w:rPr>
        <w:t xml:space="preserve"> всех известных фактах коррупции Вы также можете сообщить:</w:t>
      </w:r>
    </w:p>
    <w:p w:rsidR="005F15DF" w:rsidRPr="008C2C2A" w:rsidRDefault="005F15DF" w:rsidP="008C2C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2C2A">
        <w:rPr>
          <w:sz w:val="28"/>
          <w:szCs w:val="28"/>
        </w:rPr>
        <w:t>- в прокуратуру района по телефону 8 (4867</w:t>
      </w:r>
      <w:r>
        <w:rPr>
          <w:sz w:val="28"/>
          <w:szCs w:val="28"/>
        </w:rPr>
        <w:t>5</w:t>
      </w:r>
      <w:r w:rsidRPr="008C2C2A">
        <w:rPr>
          <w:sz w:val="28"/>
          <w:szCs w:val="28"/>
        </w:rPr>
        <w:t>) 2-</w:t>
      </w:r>
      <w:r>
        <w:rPr>
          <w:sz w:val="28"/>
          <w:szCs w:val="28"/>
        </w:rPr>
        <w:t>11-71</w:t>
      </w:r>
      <w:r w:rsidRPr="008C2C2A">
        <w:rPr>
          <w:sz w:val="28"/>
          <w:szCs w:val="28"/>
        </w:rPr>
        <w:t xml:space="preserve">; </w:t>
      </w:r>
      <w:bookmarkStart w:id="0" w:name="_GoBack"/>
      <w:bookmarkEnd w:id="0"/>
    </w:p>
    <w:p w:rsidR="005F15DF" w:rsidRPr="00C1268F" w:rsidRDefault="005F15DF" w:rsidP="008C2C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2C2A">
        <w:rPr>
          <w:sz w:val="28"/>
          <w:szCs w:val="28"/>
        </w:rPr>
        <w:t xml:space="preserve">- в ОМВД России </w:t>
      </w:r>
      <w:r>
        <w:rPr>
          <w:sz w:val="28"/>
          <w:szCs w:val="28"/>
        </w:rPr>
        <w:t>по Глазуновскому району</w:t>
      </w:r>
      <w:r w:rsidRPr="008C2C2A">
        <w:rPr>
          <w:sz w:val="28"/>
          <w:szCs w:val="28"/>
        </w:rPr>
        <w:t xml:space="preserve"> Телефон </w:t>
      </w:r>
      <w:r w:rsidRPr="00C1268F">
        <w:rPr>
          <w:sz w:val="28"/>
          <w:szCs w:val="28"/>
        </w:rPr>
        <w:t>доверия 8 (4867</w:t>
      </w:r>
      <w:r w:rsidR="00C1268F" w:rsidRPr="00C1268F">
        <w:rPr>
          <w:sz w:val="28"/>
          <w:szCs w:val="28"/>
        </w:rPr>
        <w:t>5</w:t>
      </w:r>
      <w:r w:rsidRPr="00C1268F">
        <w:rPr>
          <w:sz w:val="28"/>
          <w:szCs w:val="28"/>
        </w:rPr>
        <w:t>) 2-</w:t>
      </w:r>
      <w:r w:rsidR="00C1268F" w:rsidRPr="00C1268F">
        <w:rPr>
          <w:sz w:val="28"/>
          <w:szCs w:val="28"/>
        </w:rPr>
        <w:t>16</w:t>
      </w:r>
      <w:r w:rsidRPr="00C1268F">
        <w:rPr>
          <w:sz w:val="28"/>
          <w:szCs w:val="28"/>
        </w:rPr>
        <w:t>-</w:t>
      </w:r>
      <w:r w:rsidR="00C1268F" w:rsidRPr="00C1268F">
        <w:rPr>
          <w:sz w:val="28"/>
          <w:szCs w:val="28"/>
        </w:rPr>
        <w:t>54</w:t>
      </w:r>
      <w:r w:rsidRPr="00C1268F">
        <w:rPr>
          <w:sz w:val="28"/>
          <w:szCs w:val="28"/>
        </w:rPr>
        <w:t xml:space="preserve"> Телефон дежурной части 8 (48675) 2-13-31 либо 02.</w:t>
      </w:r>
    </w:p>
    <w:p w:rsidR="005F15DF" w:rsidRPr="008C2C2A" w:rsidRDefault="005F15DF" w:rsidP="008C2C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268F">
        <w:rPr>
          <w:b/>
          <w:sz w:val="28"/>
          <w:szCs w:val="28"/>
        </w:rPr>
        <w:t>Обратите внимание!</w:t>
      </w:r>
      <w:r w:rsidRPr="00C1268F">
        <w:rPr>
          <w:rStyle w:val="apple-converted-space"/>
          <w:sz w:val="28"/>
          <w:szCs w:val="28"/>
        </w:rPr>
        <w:t xml:space="preserve">  </w:t>
      </w:r>
      <w:r w:rsidRPr="00C1268F">
        <w:rPr>
          <w:sz w:val="28"/>
          <w:szCs w:val="28"/>
        </w:rPr>
        <w:br/>
      </w:r>
      <w:r w:rsidRPr="008C2C2A">
        <w:rPr>
          <w:sz w:val="28"/>
          <w:szCs w:val="28"/>
        </w:rPr>
        <w:t xml:space="preserve">     Статьей 306 Уголовного кодекса Российской Федерации предусмотрена уголовная ответственность за заведомо ложный донос о совершении прест</w:t>
      </w:r>
      <w:r w:rsidRPr="008C2C2A">
        <w:rPr>
          <w:sz w:val="28"/>
          <w:szCs w:val="28"/>
        </w:rPr>
        <w:t>у</w:t>
      </w:r>
      <w:r w:rsidRPr="008C2C2A">
        <w:rPr>
          <w:sz w:val="28"/>
          <w:szCs w:val="28"/>
        </w:rPr>
        <w:t>пления.</w:t>
      </w:r>
    </w:p>
    <w:p w:rsidR="005F15DF" w:rsidRPr="008C2C2A" w:rsidRDefault="005F15DF" w:rsidP="008C2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5DF" w:rsidRPr="008C2C2A" w:rsidRDefault="005F15DF" w:rsidP="008C2C2A">
      <w:pPr>
        <w:rPr>
          <w:rFonts w:ascii="Times New Roman" w:hAnsi="Times New Roman"/>
          <w:sz w:val="28"/>
          <w:szCs w:val="28"/>
        </w:rPr>
      </w:pPr>
      <w:r w:rsidRPr="008C2C2A">
        <w:rPr>
          <w:rFonts w:ascii="Times New Roman" w:hAnsi="Times New Roman"/>
          <w:sz w:val="28"/>
          <w:szCs w:val="28"/>
        </w:rPr>
        <w:t>Прокуратура района</w:t>
      </w:r>
    </w:p>
    <w:sectPr w:rsidR="005F15DF" w:rsidRPr="008C2C2A" w:rsidSect="0041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autoHyphenation/>
  <w:characterSpacingControl w:val="doNotCompress"/>
  <w:compat/>
  <w:rsids>
    <w:rsidRoot w:val="008C2C2A"/>
    <w:rsid w:val="000E6498"/>
    <w:rsid w:val="00395C48"/>
    <w:rsid w:val="00414F5F"/>
    <w:rsid w:val="005F15DF"/>
    <w:rsid w:val="008C2C2A"/>
    <w:rsid w:val="00901C61"/>
    <w:rsid w:val="00B961DF"/>
    <w:rsid w:val="00C01431"/>
    <w:rsid w:val="00C1268F"/>
    <w:rsid w:val="00EC3963"/>
    <w:rsid w:val="00F6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5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C2C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C2C2A"/>
    <w:rPr>
      <w:rFonts w:cs="Times New Roman"/>
    </w:rPr>
  </w:style>
  <w:style w:type="character" w:styleId="a4">
    <w:name w:val="Hyperlink"/>
    <w:basedOn w:val="a0"/>
    <w:uiPriority w:val="99"/>
    <w:semiHidden/>
    <w:rsid w:val="008C2C2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procspb.ru/ugolovnyj-kodeks/statja-291" TargetMode="External"/><Relationship Id="rId5" Type="http://schemas.openxmlformats.org/officeDocument/2006/relationships/hyperlink" Target="http://docs.procspb.ru/ugolovnyj-kodeks/statja-291" TargetMode="External"/><Relationship Id="rId4" Type="http://schemas.openxmlformats.org/officeDocument/2006/relationships/hyperlink" Target="http://docs.procspb.ru/ugolovnyj-kode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651</Words>
  <Characters>3714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РОССИЯ</dc:creator>
  <cp:lastModifiedBy>Глазуновка Гас Пс</cp:lastModifiedBy>
  <cp:revision>3</cp:revision>
  <dcterms:created xsi:type="dcterms:W3CDTF">2016-11-07T09:57:00Z</dcterms:created>
  <dcterms:modified xsi:type="dcterms:W3CDTF">2016-11-30T07:03:00Z</dcterms:modified>
</cp:coreProperties>
</file>