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C9" w:rsidRPr="00E713C9" w:rsidRDefault="00E713C9" w:rsidP="00E713C9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Times New Roman"/>
          <w:color w:val="2E2E2E"/>
          <w:sz w:val="28"/>
          <w:szCs w:val="28"/>
        </w:rPr>
      </w:pPr>
      <w:r w:rsidRPr="00E713C9">
        <w:rPr>
          <w:rFonts w:ascii="inherit" w:eastAsia="Times New Roman" w:hAnsi="inherit" w:cs="Times New Roman"/>
          <w:b/>
          <w:bCs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228725"/>
            <wp:effectExtent l="19050" t="0" r="0" b="0"/>
            <wp:wrapSquare wrapText="bothSides"/>
            <wp:docPr id="2" name="Рисунок 2" descr="http://ds91-orel.ru/files/uploads/images/fgo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91-orel.ru/files/uploads/images/fgos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13C9">
        <w:rPr>
          <w:rFonts w:ascii="Helvetica" w:eastAsia="Times New Roman" w:hAnsi="Helvetica" w:cs="Times New Roman"/>
          <w:b/>
          <w:bCs/>
          <w:color w:val="2E2E2E"/>
          <w:sz w:val="28"/>
          <w:szCs w:val="28"/>
        </w:rPr>
        <w:t>Федеральный государственный образовательный стандарт дошкольного образования</w:t>
      </w:r>
    </w:p>
    <w:p w:rsidR="00E713C9" w:rsidRPr="00E713C9" w:rsidRDefault="00E713C9" w:rsidP="00E713C9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2E2E2E"/>
          <w:sz w:val="21"/>
          <w:szCs w:val="21"/>
        </w:rPr>
      </w:pPr>
    </w:p>
    <w:p w:rsidR="00E713C9" w:rsidRDefault="00E713C9" w:rsidP="00E713C9">
      <w:pPr>
        <w:shd w:val="clear" w:color="auto" w:fill="FFFFFF"/>
        <w:spacing w:after="0" w:line="240" w:lineRule="auto"/>
        <w:rPr>
          <w:rFonts w:eastAsia="Times New Roman" w:cs="Times New Roman"/>
          <w:color w:val="2E2E2E"/>
          <w:sz w:val="21"/>
          <w:szCs w:val="21"/>
        </w:rPr>
      </w:pPr>
      <w:r w:rsidRPr="00E713C9">
        <w:rPr>
          <w:rFonts w:ascii="Helvetica" w:eastAsia="Times New Roman" w:hAnsi="Helvetica" w:cs="Times New Roman"/>
          <w:color w:val="2E2E2E"/>
          <w:sz w:val="21"/>
          <w:szCs w:val="21"/>
        </w:rPr>
        <w:t>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</w:t>
      </w:r>
    </w:p>
    <w:p w:rsidR="00E713C9" w:rsidRPr="00E713C9" w:rsidRDefault="00E713C9" w:rsidP="00E713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E2E2E"/>
          <w:sz w:val="21"/>
          <w:szCs w:val="21"/>
        </w:rPr>
      </w:pPr>
      <w:r w:rsidRPr="00E713C9">
        <w:rPr>
          <w:rFonts w:ascii="Helvetica" w:eastAsia="Times New Roman" w:hAnsi="Helvetica" w:cs="Times New Roman"/>
          <w:color w:val="2E2E2E"/>
          <w:sz w:val="21"/>
          <w:szCs w:val="21"/>
        </w:rPr>
        <w:t>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"стандартных" рамках.</w:t>
      </w:r>
    </w:p>
    <w:p w:rsidR="00E713C9" w:rsidRPr="00E713C9" w:rsidRDefault="00E713C9" w:rsidP="00E713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E2E2E"/>
          <w:sz w:val="21"/>
          <w:szCs w:val="21"/>
        </w:rPr>
      </w:pPr>
    </w:p>
    <w:p w:rsidR="00E713C9" w:rsidRPr="00E713C9" w:rsidRDefault="00E713C9" w:rsidP="00E713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E2E2E"/>
          <w:sz w:val="21"/>
          <w:szCs w:val="21"/>
        </w:rPr>
      </w:pPr>
      <w:r w:rsidRPr="00E713C9">
        <w:rPr>
          <w:rFonts w:ascii="Helvetica" w:eastAsia="Times New Roman" w:hAnsi="Helvetica" w:cs="Times New Roman"/>
          <w:color w:val="2E2E2E"/>
          <w:sz w:val="21"/>
          <w:szCs w:val="21"/>
        </w:rPr>
        <w:t>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</w:t>
      </w:r>
    </w:p>
    <w:p w:rsidR="00E713C9" w:rsidRPr="00E713C9" w:rsidRDefault="00E713C9" w:rsidP="00E713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E2E2E"/>
          <w:sz w:val="21"/>
          <w:szCs w:val="21"/>
        </w:rPr>
      </w:pPr>
    </w:p>
    <w:p w:rsidR="00E713C9" w:rsidRPr="00E713C9" w:rsidRDefault="00E713C9" w:rsidP="00E713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E2E2E"/>
          <w:sz w:val="21"/>
          <w:szCs w:val="21"/>
        </w:rPr>
      </w:pPr>
      <w:r w:rsidRPr="00E713C9">
        <w:rPr>
          <w:rFonts w:ascii="Helvetica" w:eastAsia="Times New Roman" w:hAnsi="Helvetica" w:cs="Times New Roman"/>
          <w:color w:val="2E2E2E"/>
          <w:sz w:val="21"/>
          <w:szCs w:val="21"/>
        </w:rPr>
        <w:t xml:space="preserve">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 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</w:t>
      </w:r>
      <w:proofErr w:type="spellStart"/>
      <w:r w:rsidRPr="00E713C9">
        <w:rPr>
          <w:rFonts w:ascii="Helvetica" w:eastAsia="Times New Roman" w:hAnsi="Helvetica" w:cs="Times New Roman"/>
          <w:color w:val="2E2E2E"/>
          <w:sz w:val="21"/>
          <w:szCs w:val="21"/>
        </w:rPr>
        <w:t>самоценности</w:t>
      </w:r>
      <w:proofErr w:type="spellEnd"/>
      <w:r w:rsidRPr="00E713C9">
        <w:rPr>
          <w:rFonts w:ascii="Helvetica" w:eastAsia="Times New Roman" w:hAnsi="Helvetica" w:cs="Times New Roman"/>
          <w:color w:val="2E2E2E"/>
          <w:sz w:val="21"/>
          <w:szCs w:val="21"/>
        </w:rPr>
        <w:t xml:space="preserve"> дошкольного периода жизни и специфики психического развития детей-дошкольников. Поэтому, в дошкольном образовании определены</w:t>
      </w:r>
      <w:r w:rsidRPr="00E713C9">
        <w:rPr>
          <w:rFonts w:ascii="Helvetica" w:eastAsia="Times New Roman" w:hAnsi="Helvetica" w:cs="Times New Roman"/>
          <w:color w:val="2E2E2E"/>
          <w:sz w:val="21"/>
        </w:rPr>
        <w:t> </w:t>
      </w:r>
      <w:r w:rsidRPr="00E713C9">
        <w:rPr>
          <w:rFonts w:ascii="Helvetica" w:eastAsia="Times New Roman" w:hAnsi="Helvetica" w:cs="Times New Roman"/>
          <w:b/>
          <w:bCs/>
          <w:color w:val="2E2E2E"/>
          <w:sz w:val="21"/>
          <w:szCs w:val="21"/>
        </w:rPr>
        <w:t>три группы требований:</w:t>
      </w:r>
      <w:r w:rsidRPr="00E713C9">
        <w:rPr>
          <w:rFonts w:ascii="Helvetica" w:eastAsia="Times New Roman" w:hAnsi="Helvetica" w:cs="Times New Roman"/>
          <w:color w:val="2E2E2E"/>
          <w:sz w:val="21"/>
        </w:rPr>
        <w:t> </w:t>
      </w:r>
      <w:r w:rsidRPr="00E713C9">
        <w:rPr>
          <w:rFonts w:ascii="Helvetica" w:eastAsia="Times New Roman" w:hAnsi="Helvetica" w:cs="Times New Roman"/>
          <w:color w:val="2E2E2E"/>
          <w:sz w:val="21"/>
          <w:szCs w:val="21"/>
        </w:rPr>
        <w:t>требования</w:t>
      </w:r>
      <w:r w:rsidRPr="00E713C9">
        <w:rPr>
          <w:rFonts w:ascii="Helvetica" w:eastAsia="Times New Roman" w:hAnsi="Helvetica" w:cs="Times New Roman"/>
          <w:b/>
          <w:bCs/>
          <w:color w:val="2E2E2E"/>
          <w:sz w:val="21"/>
        </w:rPr>
        <w:t> </w:t>
      </w:r>
      <w:r w:rsidRPr="00E713C9">
        <w:rPr>
          <w:rFonts w:ascii="Helvetica" w:eastAsia="Times New Roman" w:hAnsi="Helvetica" w:cs="Times New Roman"/>
          <w:b/>
          <w:bCs/>
          <w:color w:val="2E2E2E"/>
          <w:sz w:val="21"/>
          <w:szCs w:val="21"/>
        </w:rPr>
        <w:t>к структуре программы дошкольного образования</w:t>
      </w:r>
      <w:r w:rsidRPr="00E713C9">
        <w:rPr>
          <w:rFonts w:ascii="Helvetica" w:eastAsia="Times New Roman" w:hAnsi="Helvetica" w:cs="Times New Roman"/>
          <w:color w:val="2E2E2E"/>
          <w:sz w:val="21"/>
          <w:szCs w:val="21"/>
        </w:rPr>
        <w:t>, требования</w:t>
      </w:r>
      <w:r w:rsidRPr="00E713C9">
        <w:rPr>
          <w:rFonts w:ascii="Helvetica" w:eastAsia="Times New Roman" w:hAnsi="Helvetica" w:cs="Times New Roman"/>
          <w:color w:val="2E2E2E"/>
          <w:sz w:val="21"/>
        </w:rPr>
        <w:t> </w:t>
      </w:r>
      <w:r w:rsidRPr="00E713C9">
        <w:rPr>
          <w:rFonts w:ascii="Helvetica" w:eastAsia="Times New Roman" w:hAnsi="Helvetica" w:cs="Times New Roman"/>
          <w:b/>
          <w:bCs/>
          <w:color w:val="2E2E2E"/>
          <w:sz w:val="21"/>
          <w:szCs w:val="21"/>
        </w:rPr>
        <w:t>к условиям ее реализации</w:t>
      </w:r>
      <w:r w:rsidRPr="00E713C9">
        <w:rPr>
          <w:rFonts w:ascii="Helvetica" w:eastAsia="Times New Roman" w:hAnsi="Helvetica" w:cs="Times New Roman"/>
          <w:color w:val="2E2E2E"/>
          <w:sz w:val="21"/>
        </w:rPr>
        <w:t> </w:t>
      </w:r>
      <w:r w:rsidRPr="00E713C9">
        <w:rPr>
          <w:rFonts w:ascii="Helvetica" w:eastAsia="Times New Roman" w:hAnsi="Helvetica" w:cs="Times New Roman"/>
          <w:color w:val="2E2E2E"/>
          <w:sz w:val="21"/>
          <w:szCs w:val="21"/>
        </w:rPr>
        <w:t>и</w:t>
      </w:r>
      <w:r w:rsidRPr="00E713C9">
        <w:rPr>
          <w:rFonts w:ascii="Helvetica" w:eastAsia="Times New Roman" w:hAnsi="Helvetica" w:cs="Times New Roman"/>
          <w:color w:val="2E2E2E"/>
          <w:sz w:val="21"/>
        </w:rPr>
        <w:t> </w:t>
      </w:r>
      <w:r w:rsidRPr="00E713C9">
        <w:rPr>
          <w:rFonts w:ascii="Helvetica" w:eastAsia="Times New Roman" w:hAnsi="Helvetica" w:cs="Times New Roman"/>
          <w:b/>
          <w:bCs/>
          <w:color w:val="2E2E2E"/>
          <w:sz w:val="21"/>
          <w:szCs w:val="21"/>
        </w:rPr>
        <w:t>к результатам освоения</w:t>
      </w:r>
      <w:r w:rsidRPr="00E713C9">
        <w:rPr>
          <w:rFonts w:ascii="Helvetica" w:eastAsia="Times New Roman" w:hAnsi="Helvetica" w:cs="Times New Roman"/>
          <w:color w:val="2E2E2E"/>
          <w:sz w:val="21"/>
          <w:szCs w:val="21"/>
        </w:rPr>
        <w:t>. При этом педагогам дается</w:t>
      </w:r>
      <w:r w:rsidRPr="00E713C9">
        <w:rPr>
          <w:rFonts w:ascii="Helvetica" w:eastAsia="Times New Roman" w:hAnsi="Helvetica" w:cs="Times New Roman"/>
          <w:color w:val="2E2E2E"/>
          <w:sz w:val="21"/>
        </w:rPr>
        <w:t> </w:t>
      </w:r>
      <w:r w:rsidRPr="00E713C9">
        <w:rPr>
          <w:rFonts w:ascii="Helvetica" w:eastAsia="Times New Roman" w:hAnsi="Helvetica" w:cs="Times New Roman"/>
          <w:b/>
          <w:bCs/>
          <w:color w:val="2E2E2E"/>
          <w:sz w:val="21"/>
          <w:szCs w:val="21"/>
        </w:rPr>
        <w:t>ориентир конечной цели</w:t>
      </w:r>
      <w:r w:rsidRPr="00E713C9">
        <w:rPr>
          <w:rFonts w:ascii="Helvetica" w:eastAsia="Times New Roman" w:hAnsi="Helvetica" w:cs="Times New Roman"/>
          <w:color w:val="2E2E2E"/>
          <w:sz w:val="21"/>
        </w:rPr>
        <w:t> </w:t>
      </w:r>
      <w:r w:rsidRPr="00E713C9">
        <w:rPr>
          <w:rFonts w:ascii="Helvetica" w:eastAsia="Times New Roman" w:hAnsi="Helvetica" w:cs="Times New Roman"/>
          <w:color w:val="2E2E2E"/>
          <w:sz w:val="21"/>
          <w:szCs w:val="21"/>
        </w:rPr>
        <w:t>их деятельности. </w:t>
      </w:r>
    </w:p>
    <w:p w:rsidR="00E713C9" w:rsidRPr="00E713C9" w:rsidRDefault="00E713C9" w:rsidP="00E713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E2E2E"/>
          <w:sz w:val="21"/>
          <w:szCs w:val="21"/>
        </w:rPr>
      </w:pPr>
    </w:p>
    <w:p w:rsidR="00E713C9" w:rsidRPr="00E713C9" w:rsidRDefault="00E713C9" w:rsidP="00E713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E2E2E"/>
          <w:sz w:val="21"/>
          <w:szCs w:val="21"/>
        </w:rPr>
      </w:pPr>
      <w:r w:rsidRPr="00E713C9">
        <w:rPr>
          <w:rFonts w:ascii="Helvetica" w:eastAsia="Times New Roman" w:hAnsi="Helvetica" w:cs="Times New Roman"/>
          <w:color w:val="2E2E2E"/>
          <w:sz w:val="21"/>
          <w:szCs w:val="21"/>
        </w:rPr>
        <w:t>Основная образовательная программа ДОО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 в школе. В тексте ФГОС не употребляется слово «занятие»,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</w:t>
      </w:r>
      <w:r>
        <w:rPr>
          <w:rFonts w:eastAsia="Times New Roman" w:cs="Times New Roman"/>
          <w:color w:val="2E2E2E"/>
          <w:sz w:val="21"/>
          <w:szCs w:val="21"/>
        </w:rPr>
        <w:t xml:space="preserve"> </w:t>
      </w:r>
      <w:r w:rsidRPr="00E713C9">
        <w:rPr>
          <w:rFonts w:ascii="Helvetica" w:eastAsia="Times New Roman" w:hAnsi="Helvetica" w:cs="Times New Roman"/>
          <w:color w:val="2E2E2E"/>
          <w:sz w:val="21"/>
          <w:szCs w:val="21"/>
        </w:rPr>
        <w:t xml:space="preserve">Новый документ ставит во главу угла индивидуальный подход к ребенку и игру, где происходит сохранение </w:t>
      </w:r>
      <w:proofErr w:type="spellStart"/>
      <w:r w:rsidRPr="00E713C9">
        <w:rPr>
          <w:rFonts w:ascii="Helvetica" w:eastAsia="Times New Roman" w:hAnsi="Helvetica" w:cs="Times New Roman"/>
          <w:color w:val="2E2E2E"/>
          <w:sz w:val="21"/>
          <w:szCs w:val="21"/>
        </w:rPr>
        <w:t>самоценности</w:t>
      </w:r>
      <w:proofErr w:type="spellEnd"/>
      <w:r w:rsidRPr="00E713C9">
        <w:rPr>
          <w:rFonts w:ascii="Helvetica" w:eastAsia="Times New Roman" w:hAnsi="Helvetica" w:cs="Times New Roman"/>
          <w:color w:val="2E2E2E"/>
          <w:sz w:val="21"/>
          <w:szCs w:val="21"/>
        </w:rPr>
        <w:t xml:space="preserve"> дошкольного детства и где сохраняется сама природа дошкольника.</w:t>
      </w:r>
      <w:r>
        <w:rPr>
          <w:rFonts w:eastAsia="Times New Roman" w:cs="Times New Roman"/>
          <w:color w:val="2E2E2E"/>
          <w:sz w:val="21"/>
          <w:szCs w:val="21"/>
        </w:rPr>
        <w:t xml:space="preserve"> </w:t>
      </w:r>
      <w:r w:rsidRPr="00E713C9">
        <w:rPr>
          <w:rFonts w:ascii="Helvetica" w:eastAsia="Times New Roman" w:hAnsi="Helvetica" w:cs="Times New Roman"/>
          <w:b/>
          <w:bCs/>
          <w:color w:val="2E2E2E"/>
          <w:sz w:val="21"/>
          <w:szCs w:val="21"/>
        </w:rPr>
        <w:t>Ведущими видами детской деятельности</w:t>
      </w:r>
      <w:r w:rsidRPr="00E713C9">
        <w:rPr>
          <w:rFonts w:ascii="Helvetica" w:eastAsia="Times New Roman" w:hAnsi="Helvetica" w:cs="Times New Roman"/>
          <w:color w:val="2E2E2E"/>
          <w:sz w:val="21"/>
        </w:rPr>
        <w:t> </w:t>
      </w:r>
      <w:r w:rsidRPr="00E713C9">
        <w:rPr>
          <w:rFonts w:ascii="Helvetica" w:eastAsia="Times New Roman" w:hAnsi="Helvetica" w:cs="Times New Roman"/>
          <w:color w:val="2E2E2E"/>
          <w:sz w:val="21"/>
          <w:szCs w:val="21"/>
        </w:rPr>
        <w:t>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</w:t>
      </w:r>
    </w:p>
    <w:p w:rsidR="00E713C9" w:rsidRPr="00E713C9" w:rsidRDefault="00E713C9" w:rsidP="00E713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E2E2E"/>
          <w:sz w:val="21"/>
          <w:szCs w:val="21"/>
        </w:rPr>
      </w:pPr>
    </w:p>
    <w:p w:rsidR="00E713C9" w:rsidRPr="00E713C9" w:rsidRDefault="00E713C9" w:rsidP="00E713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E2E2E"/>
          <w:sz w:val="21"/>
          <w:szCs w:val="21"/>
        </w:rPr>
      </w:pPr>
      <w:r w:rsidRPr="00E713C9">
        <w:rPr>
          <w:rFonts w:ascii="Helvetica" w:eastAsia="Times New Roman" w:hAnsi="Helvetica" w:cs="Times New Roman"/>
          <w:color w:val="2E2E2E"/>
          <w:sz w:val="21"/>
          <w:szCs w:val="21"/>
        </w:rPr>
        <w:t>Содержание основной программы включает совокупность образовательных областей, которые обеспечат разностороннее развитие детей с учетом их возраста по основным направлениям – физическому, социально-личностному, познавательно-речевому и художественно-эстетическому. В программе нет привычных предметных областей – развития речи, развития элементарных математических представлений, рисования, лепки и т. д. Все это заложено в образовательные области. 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</w:t>
      </w:r>
    </w:p>
    <w:p w:rsidR="00E713C9" w:rsidRPr="00E713C9" w:rsidRDefault="00E713C9" w:rsidP="00E713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E2E2E"/>
          <w:sz w:val="21"/>
          <w:szCs w:val="21"/>
        </w:rPr>
      </w:pPr>
    </w:p>
    <w:p w:rsidR="00E713C9" w:rsidRPr="00E713C9" w:rsidRDefault="00E713C9" w:rsidP="00E713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E2E2E"/>
          <w:sz w:val="21"/>
          <w:szCs w:val="21"/>
        </w:rPr>
      </w:pPr>
      <w:r w:rsidRPr="00E713C9">
        <w:rPr>
          <w:rFonts w:ascii="Helvetica" w:eastAsia="Times New Roman" w:hAnsi="Helvetica" w:cs="Times New Roman"/>
          <w:color w:val="2E2E2E"/>
          <w:sz w:val="21"/>
          <w:szCs w:val="21"/>
        </w:rPr>
        <w:t>Если говорить о принципиально новом в содержании дошкольного образования, то это обязательность его соответствия заявленным в ФГОС</w:t>
      </w:r>
      <w:r w:rsidRPr="00E713C9">
        <w:rPr>
          <w:rFonts w:ascii="Helvetica" w:eastAsia="Times New Roman" w:hAnsi="Helvetica" w:cs="Times New Roman"/>
          <w:b/>
          <w:bCs/>
          <w:color w:val="2E2E2E"/>
          <w:sz w:val="21"/>
        </w:rPr>
        <w:t> </w:t>
      </w:r>
      <w:r w:rsidRPr="00E713C9">
        <w:rPr>
          <w:rFonts w:ascii="Helvetica" w:eastAsia="Times New Roman" w:hAnsi="Helvetica" w:cs="Times New Roman"/>
          <w:b/>
          <w:bCs/>
          <w:color w:val="2E2E2E"/>
          <w:sz w:val="21"/>
          <w:szCs w:val="21"/>
        </w:rPr>
        <w:t>принципам</w:t>
      </w:r>
      <w:r w:rsidRPr="00E713C9">
        <w:rPr>
          <w:rFonts w:ascii="Helvetica" w:eastAsia="Times New Roman" w:hAnsi="Helvetica" w:cs="Times New Roman"/>
          <w:color w:val="2E2E2E"/>
          <w:sz w:val="21"/>
          <w:szCs w:val="21"/>
        </w:rPr>
        <w:t>:</w:t>
      </w:r>
    </w:p>
    <w:p w:rsidR="00E713C9" w:rsidRPr="00E713C9" w:rsidRDefault="00E713C9" w:rsidP="00E713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E2E2E"/>
          <w:sz w:val="21"/>
          <w:szCs w:val="21"/>
        </w:rPr>
      </w:pPr>
      <w:r w:rsidRPr="00E713C9">
        <w:rPr>
          <w:rFonts w:ascii="Helvetica" w:eastAsia="Times New Roman" w:hAnsi="Helvetica" w:cs="Times New Roman"/>
          <w:color w:val="2E2E2E"/>
          <w:sz w:val="21"/>
          <w:szCs w:val="21"/>
        </w:rPr>
        <w:t>- принцип развивающего образования, целью которого является развитие ребенка;</w:t>
      </w:r>
    </w:p>
    <w:p w:rsidR="00E713C9" w:rsidRPr="00E713C9" w:rsidRDefault="00E713C9" w:rsidP="00E713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E2E2E"/>
          <w:sz w:val="21"/>
          <w:szCs w:val="21"/>
        </w:rPr>
      </w:pPr>
      <w:r w:rsidRPr="00E713C9">
        <w:rPr>
          <w:rFonts w:ascii="Helvetica" w:eastAsia="Times New Roman" w:hAnsi="Helvetica" w:cs="Times New Roman"/>
          <w:color w:val="2E2E2E"/>
          <w:sz w:val="21"/>
          <w:szCs w:val="21"/>
        </w:rPr>
        <w:lastRenderedPageBreak/>
        <w:t>- принцип необходимости и достаточност</w:t>
      </w:r>
      <w:proofErr w:type="gramStart"/>
      <w:r w:rsidRPr="00E713C9">
        <w:rPr>
          <w:rFonts w:ascii="Helvetica" w:eastAsia="Times New Roman" w:hAnsi="Helvetica" w:cs="Times New Roman"/>
          <w:color w:val="2E2E2E"/>
          <w:sz w:val="21"/>
          <w:szCs w:val="21"/>
        </w:rPr>
        <w:t>и(</w:t>
      </w:r>
      <w:proofErr w:type="gramEnd"/>
      <w:r w:rsidRPr="00E713C9">
        <w:rPr>
          <w:rFonts w:ascii="Helvetica" w:eastAsia="Times New Roman" w:hAnsi="Helvetica" w:cs="Times New Roman"/>
          <w:color w:val="2E2E2E"/>
          <w:sz w:val="21"/>
          <w:szCs w:val="21"/>
        </w:rPr>
        <w:t>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"минимуму");</w:t>
      </w:r>
    </w:p>
    <w:p w:rsidR="00E713C9" w:rsidRPr="00E713C9" w:rsidRDefault="00E713C9" w:rsidP="00E713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E2E2E"/>
          <w:sz w:val="21"/>
          <w:szCs w:val="21"/>
        </w:rPr>
      </w:pPr>
      <w:r w:rsidRPr="00E713C9">
        <w:rPr>
          <w:rFonts w:ascii="Helvetica" w:eastAsia="Times New Roman" w:hAnsi="Helvetica" w:cs="Times New Roman"/>
          <w:color w:val="2E2E2E"/>
          <w:sz w:val="21"/>
          <w:szCs w:val="21"/>
        </w:rPr>
        <w:t> -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E713C9" w:rsidRPr="00E713C9" w:rsidRDefault="00E713C9" w:rsidP="00E713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E2E2E"/>
          <w:sz w:val="21"/>
          <w:szCs w:val="21"/>
        </w:rPr>
      </w:pPr>
      <w:r w:rsidRPr="00E713C9">
        <w:rPr>
          <w:rFonts w:ascii="Helvetica" w:eastAsia="Times New Roman" w:hAnsi="Helvetica" w:cs="Times New Roman"/>
          <w:color w:val="2E2E2E"/>
          <w:sz w:val="21"/>
          <w:szCs w:val="21"/>
        </w:rPr>
        <w:t>Взаимопроникновение и взаимосвязь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взаимосвязи в работе узких специалистов и воспитателей.</w:t>
      </w:r>
    </w:p>
    <w:p w:rsidR="00E713C9" w:rsidRPr="00E713C9" w:rsidRDefault="00E713C9" w:rsidP="00E713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E2E2E"/>
          <w:sz w:val="21"/>
          <w:szCs w:val="21"/>
        </w:rPr>
      </w:pPr>
    </w:p>
    <w:p w:rsidR="00E713C9" w:rsidRPr="00E713C9" w:rsidRDefault="00E713C9" w:rsidP="00E713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E2E2E"/>
          <w:sz w:val="21"/>
          <w:szCs w:val="21"/>
        </w:rPr>
      </w:pPr>
      <w:r w:rsidRPr="00E713C9">
        <w:rPr>
          <w:rFonts w:ascii="Helvetica" w:eastAsia="Times New Roman" w:hAnsi="Helvetica" w:cs="Times New Roman"/>
          <w:color w:val="2E2E2E"/>
          <w:sz w:val="21"/>
          <w:szCs w:val="21"/>
        </w:rPr>
        <w:t>В соответствии с комплексно-тематическим принципом построения образовательного процесса ФГОС предлагают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Обучение через систему занятий будет перестроено на работу с детьми по «событийному» принципу. Проектная деятельность станет приоритетной. Критерием того, что данный принцип заработает, станет живое, активное, заинтересованное участие ребенка в том или ином проекте, а не цепочка действий по указанию взрослого. Ведь только активный человек может стать успешным.</w:t>
      </w:r>
      <w:r>
        <w:rPr>
          <w:rFonts w:eastAsia="Times New Roman" w:cs="Times New Roman"/>
          <w:color w:val="2E2E2E"/>
          <w:sz w:val="21"/>
          <w:szCs w:val="21"/>
        </w:rPr>
        <w:t xml:space="preserve"> </w:t>
      </w:r>
      <w:r w:rsidRPr="00E713C9">
        <w:rPr>
          <w:rFonts w:ascii="Helvetica" w:eastAsia="Times New Roman" w:hAnsi="Helvetica" w:cs="Times New Roman"/>
          <w:color w:val="2E2E2E"/>
          <w:sz w:val="21"/>
          <w:szCs w:val="21"/>
        </w:rPr>
        <w:t>Изменяется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детстве. </w:t>
      </w:r>
    </w:p>
    <w:p w:rsidR="00E713C9" w:rsidRPr="00E713C9" w:rsidRDefault="00E713C9" w:rsidP="00E713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E2E2E"/>
          <w:sz w:val="21"/>
          <w:szCs w:val="21"/>
        </w:rPr>
      </w:pPr>
    </w:p>
    <w:p w:rsidR="00E713C9" w:rsidRPr="00E713C9" w:rsidRDefault="00E713C9" w:rsidP="00E713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E2E2E"/>
          <w:sz w:val="21"/>
          <w:szCs w:val="21"/>
        </w:rPr>
      </w:pPr>
      <w:r w:rsidRPr="00E713C9">
        <w:rPr>
          <w:rFonts w:ascii="Helvetica" w:eastAsia="Times New Roman" w:hAnsi="Helvetica" w:cs="Times New Roman"/>
          <w:color w:val="2E2E2E"/>
          <w:sz w:val="21"/>
          <w:szCs w:val="21"/>
        </w:rPr>
        <w:t>Документ ориентирует на</w:t>
      </w:r>
      <w:r w:rsidRPr="00E713C9">
        <w:rPr>
          <w:rFonts w:ascii="Helvetica" w:eastAsia="Times New Roman" w:hAnsi="Helvetica" w:cs="Times New Roman"/>
          <w:color w:val="2E2E2E"/>
          <w:sz w:val="21"/>
        </w:rPr>
        <w:t> </w:t>
      </w:r>
      <w:r w:rsidRPr="00E713C9">
        <w:rPr>
          <w:rFonts w:ascii="Helvetica" w:eastAsia="Times New Roman" w:hAnsi="Helvetica" w:cs="Times New Roman"/>
          <w:b/>
          <w:bCs/>
          <w:color w:val="2E2E2E"/>
          <w:sz w:val="21"/>
          <w:szCs w:val="21"/>
        </w:rPr>
        <w:t>взаимодействие с родителями</w:t>
      </w:r>
      <w:r w:rsidRPr="00E713C9">
        <w:rPr>
          <w:rFonts w:ascii="Helvetica" w:eastAsia="Times New Roman" w:hAnsi="Helvetica" w:cs="Times New Roman"/>
          <w:color w:val="2E2E2E"/>
          <w:sz w:val="21"/>
          <w:szCs w:val="21"/>
        </w:rPr>
        <w:t>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E713C9" w:rsidRPr="00E713C9" w:rsidRDefault="00E713C9" w:rsidP="00E713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E2E2E"/>
          <w:sz w:val="21"/>
          <w:szCs w:val="21"/>
        </w:rPr>
      </w:pPr>
    </w:p>
    <w:p w:rsidR="00E713C9" w:rsidRPr="00E713C9" w:rsidRDefault="00E713C9" w:rsidP="00E713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E2E2E"/>
          <w:sz w:val="21"/>
          <w:szCs w:val="21"/>
        </w:rPr>
      </w:pPr>
      <w:r w:rsidRPr="00E713C9">
        <w:rPr>
          <w:rFonts w:ascii="Helvetica" w:eastAsia="Times New Roman" w:hAnsi="Helvetica" w:cs="Times New Roman"/>
          <w:color w:val="2E2E2E"/>
          <w:sz w:val="21"/>
          <w:szCs w:val="21"/>
        </w:rPr>
        <w:t> И что еще очень важно, основная программа дошкольного образования обеспечивает</w:t>
      </w:r>
      <w:r w:rsidRPr="00E713C9">
        <w:rPr>
          <w:rFonts w:ascii="Helvetica" w:eastAsia="Times New Roman" w:hAnsi="Helvetica" w:cs="Times New Roman"/>
          <w:color w:val="2E2E2E"/>
          <w:sz w:val="21"/>
        </w:rPr>
        <w:t> </w:t>
      </w:r>
      <w:r w:rsidRPr="00E713C9">
        <w:rPr>
          <w:rFonts w:ascii="Helvetica" w:eastAsia="Times New Roman" w:hAnsi="Helvetica" w:cs="Times New Roman"/>
          <w:b/>
          <w:bCs/>
          <w:color w:val="2E2E2E"/>
          <w:sz w:val="21"/>
          <w:szCs w:val="21"/>
        </w:rPr>
        <w:t>преемственность</w:t>
      </w:r>
      <w:r w:rsidRPr="00E713C9">
        <w:rPr>
          <w:rFonts w:ascii="Helvetica" w:eastAsia="Times New Roman" w:hAnsi="Helvetica" w:cs="Times New Roman"/>
          <w:color w:val="2E2E2E"/>
          <w:sz w:val="21"/>
        </w:rPr>
        <w:t> </w:t>
      </w:r>
      <w:r w:rsidRPr="00E713C9">
        <w:rPr>
          <w:rFonts w:ascii="Helvetica" w:eastAsia="Times New Roman" w:hAnsi="Helvetica" w:cs="Times New Roman"/>
          <w:color w:val="2E2E2E"/>
          <w:sz w:val="21"/>
          <w:szCs w:val="21"/>
        </w:rPr>
        <w:t>с примерными основными программами начального образования, чего не было ранее. 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</w:t>
      </w:r>
      <w:r>
        <w:rPr>
          <w:rFonts w:eastAsia="Times New Roman" w:cs="Times New Roman"/>
          <w:color w:val="2E2E2E"/>
          <w:sz w:val="21"/>
          <w:szCs w:val="21"/>
        </w:rPr>
        <w:t xml:space="preserve"> </w:t>
      </w:r>
      <w:r w:rsidRPr="00E713C9">
        <w:rPr>
          <w:rFonts w:ascii="Helvetica" w:eastAsia="Times New Roman" w:hAnsi="Helvetica" w:cs="Times New Roman"/>
          <w:color w:val="2E2E2E"/>
          <w:sz w:val="21"/>
          <w:szCs w:val="21"/>
        </w:rPr>
        <w:t>Таким образом, новые стратегические ориентиры в развитии системы образования следует воспринимать позитивно. Во-первых, система дошкольного образования должна развиваться в соответствии с запросами общества и государства, которые обнародованы в этом приказе. Во-вторых, в приказе много положительного: Желание сделать жизнь в детском саду более осмысленной и интересной.</w:t>
      </w:r>
    </w:p>
    <w:p w:rsidR="00E713C9" w:rsidRPr="00E713C9" w:rsidRDefault="00E713C9" w:rsidP="00E713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E2E2E"/>
          <w:sz w:val="21"/>
          <w:szCs w:val="21"/>
        </w:rPr>
      </w:pPr>
    </w:p>
    <w:p w:rsidR="0070390D" w:rsidRDefault="0070390D" w:rsidP="00E713C9">
      <w:pPr>
        <w:spacing w:after="0" w:line="240" w:lineRule="auto"/>
      </w:pPr>
    </w:p>
    <w:sectPr w:rsidR="0070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13C9"/>
    <w:rsid w:val="0070390D"/>
    <w:rsid w:val="00E7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13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3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71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4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4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1007</Words>
  <Characters>5743</Characters>
  <Application>Microsoft Office Word</Application>
  <DocSecurity>0</DocSecurity>
  <Lines>47</Lines>
  <Paragraphs>13</Paragraphs>
  <ScaleCrop>false</ScaleCrop>
  <Company/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2016-03-01T17:27:00Z</dcterms:created>
  <dcterms:modified xsi:type="dcterms:W3CDTF">2016-03-01T17:29:00Z</dcterms:modified>
</cp:coreProperties>
</file>